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97E2" w14:textId="0C50C1D9" w:rsidR="00D0399F" w:rsidRPr="00F51EB9" w:rsidRDefault="000526D7" w:rsidP="00F51EB9">
      <w:pPr>
        <w:spacing w:after="0"/>
        <w:jc w:val="center"/>
        <w:rPr>
          <w:sz w:val="28"/>
          <w:szCs w:val="28"/>
        </w:rPr>
      </w:pPr>
      <w:r w:rsidRPr="00F51EB9">
        <w:rPr>
          <w:b/>
          <w:sz w:val="28"/>
          <w:szCs w:val="28"/>
        </w:rPr>
        <w:t>POMEMBNI DATUMI ZA VPIS V SREDNJE ŠOLE ZA ŠOLSKO LETO 2025/2026</w:t>
      </w:r>
    </w:p>
    <w:p w14:paraId="50CF78CA" w14:textId="77777777" w:rsidR="00D0399F" w:rsidRDefault="000526D7">
      <w:pPr>
        <w:spacing w:after="0"/>
      </w:pPr>
      <w:r>
        <w:rPr>
          <w:sz w:val="24"/>
        </w:rPr>
        <w:t xml:space="preserve"> </w:t>
      </w:r>
    </w:p>
    <w:p w14:paraId="4259C65C" w14:textId="5FF1CCF7" w:rsidR="00D0399F" w:rsidRDefault="000526D7" w:rsidP="00F51EB9">
      <w:pPr>
        <w:spacing w:after="0" w:line="276" w:lineRule="auto"/>
        <w:jc w:val="both"/>
      </w:pPr>
      <w:r>
        <w:rPr>
          <w:sz w:val="24"/>
        </w:rPr>
        <w:t xml:space="preserve">Pomembni datumi za vpis v srednje šole za šolsko leto 2025/2026 so povzeti po dokumentu </w:t>
      </w:r>
      <w:r>
        <w:rPr>
          <w:i/>
          <w:sz w:val="24"/>
        </w:rPr>
        <w:t xml:space="preserve">Rokovnik za prijavo kandidatov in izvedbo vpisa v 1. letnik nižjega in srednjega poklicnega izobraževanja, srednjega strokovnega izobraževanja ter gimnazij za šolsko leto 2025/2026. </w:t>
      </w:r>
      <w:r>
        <w:rPr>
          <w:sz w:val="24"/>
        </w:rPr>
        <w:t>Dokument je dostopen na spletni strani  Ministrstva za vzgojo in izobražev</w:t>
      </w:r>
      <w:r>
        <w:rPr>
          <w:sz w:val="24"/>
        </w:rPr>
        <w:t xml:space="preserve">anje </w:t>
      </w:r>
      <w:hyperlink r:id="rId5">
        <w:r>
          <w:rPr>
            <w:color w:val="0000FF"/>
            <w:sz w:val="24"/>
            <w:u w:val="single" w:color="0000FF"/>
          </w:rPr>
          <w:t>https://www.gov.si/te</w:t>
        </w:r>
        <w:r>
          <w:rPr>
            <w:color w:val="0000FF"/>
            <w:sz w:val="24"/>
            <w:u w:val="single" w:color="0000FF"/>
          </w:rPr>
          <w:t>m</w:t>
        </w:r>
        <w:r>
          <w:rPr>
            <w:color w:val="0000FF"/>
            <w:sz w:val="24"/>
            <w:u w:val="single" w:color="0000FF"/>
          </w:rPr>
          <w:t>e/vpis</w:t>
        </w:r>
      </w:hyperlink>
      <w:hyperlink r:id="rId6">
        <w:r>
          <w:rPr>
            <w:color w:val="0000FF"/>
            <w:sz w:val="24"/>
            <w:u w:val="single" w:color="0000FF"/>
          </w:rPr>
          <w:t>-</w:t>
        </w:r>
      </w:hyperlink>
      <w:hyperlink r:id="rId7">
        <w:r>
          <w:rPr>
            <w:color w:val="0000FF"/>
            <w:sz w:val="24"/>
            <w:u w:val="single" w:color="0000FF"/>
          </w:rPr>
          <w:t>v</w:t>
        </w:r>
      </w:hyperlink>
      <w:hyperlink r:id="rId8">
        <w:r>
          <w:rPr>
            <w:color w:val="0000FF"/>
            <w:sz w:val="24"/>
            <w:u w:val="single" w:color="0000FF"/>
          </w:rPr>
          <w:t>-</w:t>
        </w:r>
      </w:hyperlink>
      <w:hyperlink r:id="rId9">
        <w:r>
          <w:rPr>
            <w:color w:val="0000FF"/>
            <w:sz w:val="24"/>
            <w:u w:val="single" w:color="0000FF"/>
          </w:rPr>
          <w:t>srednjo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1">
        <w:r>
          <w:rPr>
            <w:color w:val="0000FF"/>
            <w:sz w:val="24"/>
            <w:u w:val="single" w:color="0000FF"/>
          </w:rPr>
          <w:t>solo/</w:t>
        </w:r>
      </w:hyperlink>
      <w:hyperlink r:id="rId12">
        <w:r>
          <w:rPr>
            <w:sz w:val="24"/>
          </w:rPr>
          <w:t xml:space="preserve"> </w:t>
        </w:r>
      </w:hyperlink>
      <w:r>
        <w:rPr>
          <w:sz w:val="24"/>
        </w:rPr>
        <w:t xml:space="preserve"> (glejte Vpis za šolsko leto 2025/2026). </w:t>
      </w:r>
    </w:p>
    <w:p w14:paraId="091B7D42" w14:textId="77777777" w:rsidR="00D0399F" w:rsidRDefault="000526D7">
      <w:pPr>
        <w:spacing w:after="0"/>
      </w:pPr>
      <w:r>
        <w:rPr>
          <w:sz w:val="24"/>
        </w:rPr>
        <w:t xml:space="preserve"> </w:t>
      </w:r>
    </w:p>
    <w:tbl>
      <w:tblPr>
        <w:tblStyle w:val="Tabelasvetlamrea1poudarek1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D0399F" w14:paraId="05B5BFB6" w14:textId="77777777" w:rsidTr="00052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2366454A" w14:textId="2D4DA345" w:rsidR="00D0399F" w:rsidRPr="000526D7" w:rsidRDefault="000526D7" w:rsidP="000526D7">
            <w:pPr>
              <w:spacing w:after="0"/>
              <w:ind w:left="281"/>
              <w:rPr>
                <w:color w:val="4472C4" w:themeColor="accent1"/>
              </w:rPr>
            </w:pPr>
            <w:r w:rsidRPr="000526D7">
              <w:rPr>
                <w:color w:val="auto"/>
                <w:sz w:val="24"/>
              </w:rPr>
              <w:t>14. I</w:t>
            </w:r>
            <w:r w:rsidR="00F51EB9" w:rsidRPr="000526D7">
              <w:rPr>
                <w:color w:val="auto"/>
                <w:sz w:val="24"/>
              </w:rPr>
              <w:t>n 15. februarja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14:paraId="257CE69A" w14:textId="4B277368" w:rsidR="00D0399F" w:rsidRPr="000526D7" w:rsidRDefault="000526D7">
            <w:pPr>
              <w:spacing w:after="0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526D7">
              <w:rPr>
                <w:b w:val="0"/>
                <w:bCs w:val="0"/>
                <w:sz w:val="24"/>
              </w:rPr>
              <w:t xml:space="preserve">INFORMATIVNI </w:t>
            </w:r>
            <w:r w:rsidR="00F51EB9" w:rsidRPr="000526D7">
              <w:rPr>
                <w:b w:val="0"/>
                <w:bCs w:val="0"/>
                <w:sz w:val="24"/>
              </w:rPr>
              <w:t xml:space="preserve">DNEVI </w:t>
            </w:r>
            <w:r w:rsidRPr="000526D7">
              <w:rPr>
                <w:b w:val="0"/>
                <w:bCs w:val="0"/>
                <w:sz w:val="24"/>
              </w:rPr>
              <w:t xml:space="preserve">V SREDNJIH ŠOLAH  </w:t>
            </w:r>
            <w:r w:rsidR="00F51EB9" w:rsidRPr="000526D7">
              <w:rPr>
                <w:b w:val="0"/>
                <w:bCs w:val="0"/>
                <w:sz w:val="24"/>
              </w:rPr>
              <w:t>IN DIJAŠKIH DOMOVIH</w:t>
            </w:r>
          </w:p>
          <w:p w14:paraId="43A756B2" w14:textId="77777777" w:rsidR="00D0399F" w:rsidRDefault="000526D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</w:p>
        </w:tc>
      </w:tr>
      <w:tr w:rsidR="00D0399F" w14:paraId="78E3C13C" w14:textId="77777777" w:rsidTr="000526D7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8862D0" w14:textId="60DF9FD8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>do 4</w:t>
            </w:r>
            <w:r>
              <w:rPr>
                <w:sz w:val="24"/>
              </w:rPr>
              <w:t xml:space="preserve">. </w:t>
            </w:r>
            <w:r w:rsidR="00F51EB9">
              <w:rPr>
                <w:sz w:val="24"/>
              </w:rPr>
              <w:t xml:space="preserve"> marca</w:t>
            </w:r>
            <w:r>
              <w:rPr>
                <w:sz w:val="24"/>
              </w:rPr>
              <w:t xml:space="preserve"> 2025 </w:t>
            </w:r>
          </w:p>
        </w:tc>
        <w:tc>
          <w:tcPr>
            <w:tcW w:w="6379" w:type="dxa"/>
          </w:tcPr>
          <w:p w14:paraId="13439A29" w14:textId="77777777" w:rsidR="00D0399F" w:rsidRPr="000526D7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UČENCI POŠLJEJO SREDNJI ŠOLI: </w:t>
            </w:r>
          </w:p>
          <w:p w14:paraId="237DCD25" w14:textId="77777777" w:rsidR="00D0399F" w:rsidRDefault="000526D7">
            <w:pPr>
              <w:spacing w:after="25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</w:p>
          <w:p w14:paraId="2C33CB66" w14:textId="77777777" w:rsidR="00D0399F" w:rsidRDefault="000526D7">
            <w:pPr>
              <w:numPr>
                <w:ilvl w:val="0"/>
                <w:numId w:val="2"/>
              </w:numPr>
              <w:spacing w:after="0" w:line="240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PRIJAVO ZA OPRAVLJANJE PREIZKUSA NADARJENOSTI oz. SPRETNOSTI </w:t>
            </w:r>
          </w:p>
          <w:p w14:paraId="5A0EE26B" w14:textId="77777777" w:rsidR="00D0399F" w:rsidRDefault="000526D7">
            <w:pPr>
              <w:spacing w:after="0" w:line="240" w:lineRule="auto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Za programe: tehnik zobne protetike, fotografski tehnik, tehnik oblikovanja, umetniška gimnazija – likovna smer, umetniška gimnazija – plesna smer, umetniška gimnazija – glasbena smer. </w:t>
            </w:r>
          </w:p>
          <w:p w14:paraId="0810FEF6" w14:textId="77777777" w:rsidR="00D0399F" w:rsidRDefault="000526D7">
            <w:pPr>
              <w:spacing w:after="25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</w:p>
          <w:p w14:paraId="0F11DFEA" w14:textId="77777777" w:rsidR="00D0399F" w:rsidRDefault="000526D7">
            <w:pPr>
              <w:numPr>
                <w:ilvl w:val="0"/>
                <w:numId w:val="2"/>
              </w:numPr>
              <w:spacing w:after="0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DOKAZILA O ŠPORTNIH DOSEŽKIH  </w:t>
            </w:r>
          </w:p>
          <w:p w14:paraId="3BC7BE7E" w14:textId="77777777" w:rsidR="00D0399F" w:rsidRDefault="000526D7">
            <w:pPr>
              <w:spacing w:after="0"/>
              <w:ind w:left="1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Za program Gimnazija (športni oddelek) in program Ekonomska gimnazija (športni oddelek). </w:t>
            </w:r>
          </w:p>
        </w:tc>
      </w:tr>
      <w:tr w:rsidR="00D0399F" w14:paraId="20ED01A7" w14:textId="77777777" w:rsidTr="000526D7">
        <w:trPr>
          <w:trHeight w:val="3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79165A" w14:textId="11A276AF" w:rsidR="00D0399F" w:rsidRDefault="000526D7">
            <w:pPr>
              <w:spacing w:after="0"/>
              <w:ind w:left="281" w:right="145"/>
            </w:pPr>
            <w:r>
              <w:rPr>
                <w:sz w:val="24"/>
              </w:rPr>
              <w:t xml:space="preserve">Med 8. </w:t>
            </w:r>
            <w:r>
              <w:rPr>
                <w:sz w:val="24"/>
              </w:rPr>
              <w:t xml:space="preserve">in 22. </w:t>
            </w:r>
            <w:r w:rsidR="00F51EB9">
              <w:rPr>
                <w:sz w:val="24"/>
              </w:rPr>
              <w:t>marcem 2025</w:t>
            </w:r>
          </w:p>
        </w:tc>
        <w:tc>
          <w:tcPr>
            <w:tcW w:w="6379" w:type="dxa"/>
          </w:tcPr>
          <w:p w14:paraId="01CEFA87" w14:textId="5EAC62A8" w:rsidR="00D0399F" w:rsidRPr="000526D7" w:rsidRDefault="000526D7" w:rsidP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OPRAVLJANJE </w:t>
            </w:r>
            <w:r w:rsidRPr="000526D7">
              <w:rPr>
                <w:b/>
                <w:bCs/>
                <w:sz w:val="24"/>
              </w:rPr>
              <w:t>PREIZKUS</w:t>
            </w:r>
            <w:r>
              <w:rPr>
                <w:b/>
                <w:bCs/>
                <w:sz w:val="24"/>
              </w:rPr>
              <w:t xml:space="preserve">OV </w:t>
            </w:r>
            <w:r w:rsidRPr="000526D7">
              <w:rPr>
                <w:b/>
                <w:bCs/>
                <w:sz w:val="24"/>
              </w:rPr>
              <w:t xml:space="preserve">NADARJENOSTI oz. SPRETNOSTI IN UGOTAVLJANJE </w:t>
            </w:r>
            <w:r w:rsidRPr="000526D7">
              <w:rPr>
                <w:b/>
                <w:bCs/>
                <w:sz w:val="24"/>
              </w:rPr>
              <w:t xml:space="preserve">IZPOLNJEVANJA ŠPORTNEGA POGOJA </w:t>
            </w:r>
          </w:p>
          <w:p w14:paraId="7C6DBFEA" w14:textId="77777777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</w:p>
          <w:p w14:paraId="19688107" w14:textId="77777777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PREIZKUSI NADARJENOSTI oz. SPRETNOSTI </w:t>
            </w:r>
          </w:p>
          <w:p w14:paraId="592AAE40" w14:textId="77777777" w:rsidR="00D0399F" w:rsidRDefault="000526D7">
            <w:pPr>
              <w:spacing w:after="0" w:line="240" w:lineRule="auto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Za programe: tehnik zobne protetike, fotografski tehnik, tehnik </w:t>
            </w:r>
            <w:r>
              <w:rPr>
                <w:sz w:val="24"/>
              </w:rPr>
              <w:t xml:space="preserve">oblikovanja, umetniška gimnazija – likovna smer, umetniška gimnazija – plesna smer, umetniška gimnazija – glasbena smer.  </w:t>
            </w:r>
          </w:p>
          <w:p w14:paraId="556BBCBE" w14:textId="77777777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</w:p>
          <w:p w14:paraId="2134A9A8" w14:textId="77777777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UGOTAVLJANJE IZPOLNJEVANJA ŠPORTNEGA POGOJA  </w:t>
            </w:r>
          </w:p>
          <w:p w14:paraId="7C5D4355" w14:textId="77777777" w:rsidR="00D0399F" w:rsidRDefault="000526D7">
            <w:pPr>
              <w:spacing w:after="0"/>
              <w:ind w:left="1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Za program Gimnazija (športni oddelek) in program Ekonomska gimnazija (športni oddele</w:t>
            </w:r>
            <w:r>
              <w:rPr>
                <w:sz w:val="24"/>
              </w:rPr>
              <w:t xml:space="preserve">k). </w:t>
            </w:r>
          </w:p>
        </w:tc>
      </w:tr>
      <w:tr w:rsidR="00D0399F" w14:paraId="633984FB" w14:textId="77777777" w:rsidTr="000526D7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651B31" w14:textId="29E203AF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28. </w:t>
            </w:r>
            <w:r w:rsidR="00F51EB9">
              <w:rPr>
                <w:sz w:val="24"/>
              </w:rPr>
              <w:t>marca</w:t>
            </w:r>
            <w:r>
              <w:rPr>
                <w:sz w:val="24"/>
              </w:rPr>
              <w:t xml:space="preserve"> 2025 </w:t>
            </w:r>
          </w:p>
        </w:tc>
        <w:tc>
          <w:tcPr>
            <w:tcW w:w="6379" w:type="dxa"/>
          </w:tcPr>
          <w:p w14:paraId="24D0F122" w14:textId="77777777" w:rsidR="00D0399F" w:rsidRPr="000526D7" w:rsidRDefault="000526D7">
            <w:pPr>
              <w:spacing w:after="25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SREDNJA ŠOLA POŠLJE UČENCEM:  </w:t>
            </w:r>
          </w:p>
          <w:p w14:paraId="7EBF6004" w14:textId="77777777" w:rsidR="00D0399F" w:rsidRDefault="000526D7">
            <w:pPr>
              <w:numPr>
                <w:ilvl w:val="0"/>
                <w:numId w:val="3"/>
              </w:numPr>
              <w:spacing w:after="49" w:line="240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potrdilo o uspešno opravljenem preizkusu nadarjenosti oz. spretnosti</w:t>
            </w:r>
            <w:r>
              <w:rPr>
                <w:i/>
                <w:sz w:val="24"/>
              </w:rPr>
              <w:t xml:space="preserve"> </w:t>
            </w:r>
          </w:p>
          <w:p w14:paraId="0ED38247" w14:textId="77777777" w:rsidR="00D0399F" w:rsidRDefault="000526D7">
            <w:pPr>
              <w:numPr>
                <w:ilvl w:val="0"/>
                <w:numId w:val="3"/>
              </w:numPr>
              <w:spacing w:after="0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potrdilo o izpolnjevanju športnega pogoja za program gimnazija </w:t>
            </w:r>
            <w:r>
              <w:rPr>
                <w:sz w:val="24"/>
              </w:rPr>
              <w:t>(športni oddelek) in ekonomska gimnazija (športni oddelek)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D0399F" w14:paraId="3E082EA7" w14:textId="77777777" w:rsidTr="000526D7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AF6AF3" w14:textId="77777777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54A6B6FB" w14:textId="77777777" w:rsidR="00D0399F" w:rsidRPr="000526D7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NACIONALNO PREVERJANJE ZNANJA  </w:t>
            </w:r>
          </w:p>
          <w:p w14:paraId="1AC698B2" w14:textId="77777777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24. 3. 2025 – slovenščina </w:t>
            </w:r>
          </w:p>
          <w:p w14:paraId="4FDCB284" w14:textId="77777777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27. 3. 2025 – matematika </w:t>
            </w:r>
          </w:p>
          <w:p w14:paraId="60B9413A" w14:textId="6F5E205C" w:rsidR="00D0399F" w:rsidRDefault="000526D7">
            <w:pPr>
              <w:spacing w:after="0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1. 4. 2025 – </w:t>
            </w:r>
            <w:r w:rsidR="00F51EB9">
              <w:rPr>
                <w:sz w:val="24"/>
              </w:rPr>
              <w:t>angleščina</w:t>
            </w:r>
            <w:r>
              <w:rPr>
                <w:sz w:val="24"/>
              </w:rPr>
              <w:t xml:space="preserve"> (tretji predmet) </w:t>
            </w:r>
          </w:p>
        </w:tc>
      </w:tr>
      <w:tr w:rsidR="00D0399F" w14:paraId="1DEF259A" w14:textId="77777777" w:rsidTr="000526D7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2B375A22" w14:textId="67B97D5D" w:rsidR="00D0399F" w:rsidRDefault="000526D7">
            <w:pPr>
              <w:spacing w:after="0"/>
              <w:ind w:left="281"/>
            </w:pPr>
            <w:r>
              <w:rPr>
                <w:sz w:val="24"/>
              </w:rPr>
              <w:lastRenderedPageBreak/>
              <w:t xml:space="preserve">do 2. </w:t>
            </w:r>
            <w:r w:rsidR="00F51EB9">
              <w:rPr>
                <w:sz w:val="24"/>
              </w:rPr>
              <w:t>aprila</w:t>
            </w:r>
            <w:r>
              <w:rPr>
                <w:sz w:val="24"/>
              </w:rPr>
              <w:t xml:space="preserve"> 2025 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14:paraId="0589894C" w14:textId="77777777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ODDAJA PRIJAVE ZA VPIS V SREDNJO ŠOLO </w:t>
            </w:r>
          </w:p>
          <w:p w14:paraId="0864CBE8" w14:textId="7777777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</w:p>
        </w:tc>
      </w:tr>
      <w:tr w:rsidR="00D0399F" w14:paraId="766D24E6" w14:textId="77777777" w:rsidTr="000526D7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A823FC3" w14:textId="66B8CC4A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8. </w:t>
            </w:r>
            <w:r w:rsidR="00F51EB9">
              <w:rPr>
                <w:sz w:val="24"/>
              </w:rPr>
              <w:t xml:space="preserve">aprila 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</w:p>
          <w:p w14:paraId="71D50C3B" w14:textId="77777777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16. ure </w:t>
            </w:r>
          </w:p>
          <w:p w14:paraId="15431EF5" w14:textId="77777777" w:rsidR="00D0399F" w:rsidRDefault="000526D7">
            <w:pPr>
              <w:spacing w:after="0"/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4B0769A8" w14:textId="77777777" w:rsidR="00D0399F" w:rsidRDefault="000526D7">
            <w:pPr>
              <w:spacing w:after="0"/>
              <w:ind w:right="5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6D7">
              <w:rPr>
                <w:b/>
                <w:bCs/>
                <w:sz w:val="24"/>
              </w:rPr>
              <w:t>OBJAVA ŠTEVILČNEGA STANJA PRIJAV</w:t>
            </w:r>
            <w:r>
              <w:rPr>
                <w:sz w:val="24"/>
              </w:rPr>
              <w:t xml:space="preserve"> – informacija o tem, koliko učencev je oddalo prijavo za vpis v posamezen program na spletni strani </w:t>
            </w:r>
            <w:r>
              <w:rPr>
                <w:sz w:val="24"/>
              </w:rPr>
              <w:t xml:space="preserve">Ministrstva za vzgojo in izobraževanje  </w:t>
            </w:r>
          </w:p>
        </w:tc>
      </w:tr>
      <w:tr w:rsidR="00D0399F" w14:paraId="535D585B" w14:textId="77777777" w:rsidTr="000526D7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2D87B6" w14:textId="506480B4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18. </w:t>
            </w:r>
            <w:r w:rsidR="00F51EB9">
              <w:rPr>
                <w:sz w:val="24"/>
              </w:rPr>
              <w:t>aprila</w:t>
            </w:r>
            <w:r>
              <w:rPr>
                <w:sz w:val="24"/>
              </w:rPr>
              <w:t xml:space="preserve"> 2025 </w:t>
            </w:r>
          </w:p>
        </w:tc>
        <w:tc>
          <w:tcPr>
            <w:tcW w:w="6379" w:type="dxa"/>
          </w:tcPr>
          <w:p w14:paraId="5AAC0BF8" w14:textId="52E4D33F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OBJAVA SPREMEMB OBSEGA RAZPISANIH MEST </w:t>
            </w:r>
            <w:r w:rsidRPr="000526D7">
              <w:rPr>
                <w:sz w:val="24"/>
              </w:rPr>
              <w:t>(zmanjšanja)</w:t>
            </w:r>
            <w:r w:rsidRPr="000526D7">
              <w:rPr>
                <w:b/>
                <w:bCs/>
                <w:sz w:val="24"/>
              </w:rPr>
              <w:t xml:space="preserve"> IN </w:t>
            </w:r>
            <w:r w:rsidRPr="000526D7">
              <w:rPr>
                <w:b/>
                <w:bCs/>
                <w:sz w:val="24"/>
              </w:rPr>
              <w:t>ŠTEVILČNEGA STANJA PRIJAV</w:t>
            </w:r>
            <w:r w:rsidRPr="000526D7">
              <w:rPr>
                <w:b/>
                <w:bCs/>
                <w:i/>
                <w:sz w:val="24"/>
              </w:rPr>
              <w:t xml:space="preserve"> </w:t>
            </w:r>
            <w:r w:rsidRPr="000526D7">
              <w:rPr>
                <w:b/>
                <w:bCs/>
                <w:sz w:val="24"/>
              </w:rPr>
              <w:t xml:space="preserve"> </w:t>
            </w:r>
          </w:p>
          <w:p w14:paraId="15540555" w14:textId="7777777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na spletni strani Ministrstva za vzgojo in izobraževanje </w:t>
            </w:r>
          </w:p>
        </w:tc>
      </w:tr>
      <w:tr w:rsidR="00D0399F" w14:paraId="602F6666" w14:textId="77777777" w:rsidTr="000526D7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3F138A07" w14:textId="21E56144" w:rsidR="00D0399F" w:rsidRPr="00F51EB9" w:rsidRDefault="000526D7" w:rsidP="00F51EB9">
            <w:pPr>
              <w:spacing w:after="0"/>
              <w:ind w:left="281" w:right="219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do </w:t>
            </w:r>
            <w:r w:rsidR="00F51EB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F51EB9">
              <w:rPr>
                <w:sz w:val="24"/>
              </w:rPr>
              <w:t xml:space="preserve"> maja</w:t>
            </w:r>
            <w:r>
              <w:rPr>
                <w:sz w:val="24"/>
              </w:rPr>
              <w:t xml:space="preserve"> 2025  do 15. ure 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14:paraId="0E12673E" w14:textId="336F5D53" w:rsidR="00F51EB9" w:rsidRPr="000526D7" w:rsidRDefault="00F51EB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0526D7">
              <w:rPr>
                <w:b/>
                <w:bCs/>
                <w:sz w:val="24"/>
              </w:rPr>
              <w:t>ZADNJI ROK ZA PRENOS PRIJAVE NA DRUGO ŠOLO</w:t>
            </w:r>
          </w:p>
          <w:p w14:paraId="08848D5A" w14:textId="79D57C6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Po </w:t>
            </w:r>
            <w:r w:rsidR="00F51EB9">
              <w:rPr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 w:rsidR="00F51EB9">
              <w:rPr>
                <w:sz w:val="24"/>
              </w:rPr>
              <w:t>5</w:t>
            </w:r>
            <w:r>
              <w:rPr>
                <w:sz w:val="24"/>
              </w:rPr>
              <w:t xml:space="preserve">. 2025 prenos prijave za vpis v srednjo šolo ni več možen. </w:t>
            </w:r>
          </w:p>
        </w:tc>
      </w:tr>
      <w:tr w:rsidR="00D0399F" w14:paraId="209ABEF8" w14:textId="77777777" w:rsidTr="000526D7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783372" w14:textId="32DCC157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>do 2</w:t>
            </w:r>
            <w:r>
              <w:rPr>
                <w:sz w:val="24"/>
              </w:rPr>
              <w:t xml:space="preserve">. </w:t>
            </w:r>
            <w:r w:rsidR="00F51EB9">
              <w:rPr>
                <w:sz w:val="24"/>
              </w:rPr>
              <w:t>junija</w:t>
            </w:r>
            <w:r>
              <w:rPr>
                <w:sz w:val="24"/>
              </w:rPr>
              <w:t xml:space="preserve"> 2025 </w:t>
            </w:r>
          </w:p>
        </w:tc>
        <w:tc>
          <w:tcPr>
            <w:tcW w:w="6379" w:type="dxa"/>
          </w:tcPr>
          <w:p w14:paraId="3F5A4E77" w14:textId="77777777" w:rsidR="00D0399F" w:rsidRDefault="000526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6D7">
              <w:rPr>
                <w:b/>
                <w:bCs/>
                <w:sz w:val="24"/>
              </w:rPr>
              <w:t>OBJAVA OMEJITEV VPISA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informacija o tem, kateri programi bodo imeli omejitev vpisa  </w:t>
            </w:r>
          </w:p>
          <w:p w14:paraId="068111F6" w14:textId="7777777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na spletni strani Ministrstva za vzgojo in izobraževanje </w:t>
            </w:r>
          </w:p>
        </w:tc>
      </w:tr>
      <w:tr w:rsidR="00D0399F" w14:paraId="280463DD" w14:textId="77777777" w:rsidTr="000526D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9CF733" w14:textId="20C432C1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</w:t>
            </w:r>
            <w:r w:rsidR="00F51EB9">
              <w:rPr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 w:rsidR="00F51EB9">
              <w:rPr>
                <w:sz w:val="24"/>
              </w:rPr>
              <w:t>junija</w:t>
            </w:r>
            <w:r>
              <w:rPr>
                <w:sz w:val="24"/>
              </w:rPr>
              <w:t xml:space="preserve"> 2025 </w:t>
            </w:r>
          </w:p>
        </w:tc>
        <w:tc>
          <w:tcPr>
            <w:tcW w:w="6379" w:type="dxa"/>
          </w:tcPr>
          <w:p w14:paraId="7FC447D3" w14:textId="77777777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SREDNJA ŠOLA OBVESTI UČENCE, ALI BO PROGRAM (ZA KATEREGA SO UČENCI ODDALI PRIJAVO) IMEL OMEJITEV VPISA </w:t>
            </w:r>
          </w:p>
        </w:tc>
      </w:tr>
      <w:tr w:rsidR="00D0399F" w14:paraId="346EDA2D" w14:textId="77777777" w:rsidTr="000526D7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4B77D2A7" w14:textId="58C4C4C7" w:rsidR="00D0399F" w:rsidRDefault="000526D7">
            <w:pPr>
              <w:spacing w:after="0"/>
              <w:ind w:left="281" w:right="291"/>
            </w:pPr>
            <w:r>
              <w:rPr>
                <w:sz w:val="24"/>
              </w:rPr>
              <w:t xml:space="preserve">med 16. </w:t>
            </w:r>
            <w:r w:rsidR="00F51EB9">
              <w:rPr>
                <w:sz w:val="24"/>
              </w:rPr>
              <w:t xml:space="preserve">in </w:t>
            </w:r>
            <w:r>
              <w:rPr>
                <w:sz w:val="24"/>
              </w:rPr>
              <w:t xml:space="preserve">20. </w:t>
            </w:r>
            <w:r w:rsidR="00F51EB9">
              <w:rPr>
                <w:sz w:val="24"/>
              </w:rPr>
              <w:t xml:space="preserve">junijem </w:t>
            </w:r>
            <w:r>
              <w:rPr>
                <w:sz w:val="24"/>
              </w:rPr>
              <w:t xml:space="preserve">do 14. ure 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14:paraId="4ED92171" w14:textId="77777777" w:rsidR="00D0399F" w:rsidRDefault="000526D7">
            <w:pPr>
              <w:spacing w:after="0" w:line="240" w:lineRule="auto"/>
              <w:ind w:righ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6D7">
              <w:rPr>
                <w:b/>
                <w:bCs/>
                <w:sz w:val="24"/>
              </w:rPr>
              <w:t>UČENCI PRINESEJO V SREDNJO ŠOLO DOKUMENTE ZA VPIS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Vse informacije (datum, ura, zahtevani dokumenti …) bo učencem posredovala srednja šola. </w:t>
            </w:r>
          </w:p>
          <w:p w14:paraId="7AE4BE8B" w14:textId="7777777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Srednje šole, ki bodo imele omejitev vpisa, bodo kandidate izbrale v dveh krogih. </w:t>
            </w:r>
          </w:p>
        </w:tc>
      </w:tr>
      <w:tr w:rsidR="00D0399F" w14:paraId="6E78EC3E" w14:textId="77777777" w:rsidTr="000526D7">
        <w:trPr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2EFD9" w:themeFill="accent6" w:themeFillTint="33"/>
          </w:tcPr>
          <w:p w14:paraId="1BB4B79B" w14:textId="2825AA71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20. </w:t>
            </w:r>
            <w:r w:rsidR="00F51EB9">
              <w:rPr>
                <w:sz w:val="24"/>
              </w:rPr>
              <w:t>junija</w:t>
            </w:r>
            <w:r>
              <w:rPr>
                <w:sz w:val="24"/>
              </w:rPr>
              <w:t xml:space="preserve"> 2025</w:t>
            </w:r>
          </w:p>
          <w:p w14:paraId="7EF4852E" w14:textId="77777777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14:paraId="05A627AE" w14:textId="77777777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OBJAVA REZULTATOV 1. KROGA IZBIRNEGA POSTOPKA  </w:t>
            </w:r>
          </w:p>
          <w:p w14:paraId="524CFC53" w14:textId="7777777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srednje šole (do 14. ure), na spletni strani Ministrstva za vzgojo in izobraževanje (do 16. ure) </w:t>
            </w:r>
          </w:p>
        </w:tc>
      </w:tr>
      <w:tr w:rsidR="00D0399F" w14:paraId="1CB47B8D" w14:textId="77777777" w:rsidTr="000526D7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0BFC89" w14:textId="1BCE89E0" w:rsidR="00D0399F" w:rsidRDefault="000526D7">
            <w:pPr>
              <w:spacing w:after="0"/>
              <w:ind w:left="281" w:right="164"/>
            </w:pPr>
            <w:r>
              <w:rPr>
                <w:sz w:val="24"/>
              </w:rPr>
              <w:t>do 26. junija</w:t>
            </w:r>
            <w:r>
              <w:rPr>
                <w:sz w:val="24"/>
              </w:rPr>
              <w:t xml:space="preserve"> 2025   do 15. ure </w:t>
            </w:r>
          </w:p>
        </w:tc>
        <w:tc>
          <w:tcPr>
            <w:tcW w:w="6379" w:type="dxa"/>
          </w:tcPr>
          <w:p w14:paraId="019DC5A8" w14:textId="05F1161D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PRIJAVA KANDIDATOV, KI NISO BILI IZBRANI V 1. KROGU IZBIRNEGA  </w:t>
            </w:r>
            <w:r w:rsidRPr="000526D7">
              <w:rPr>
                <w:b/>
                <w:bCs/>
                <w:sz w:val="24"/>
              </w:rPr>
              <w:t xml:space="preserve">POSTOPKA NA ŠOLAH Z OMEJITVIJO VPISA, ZA 2. KROG IZBIRNEGA POSTOPKA </w:t>
            </w:r>
          </w:p>
        </w:tc>
      </w:tr>
      <w:tr w:rsidR="00D0399F" w14:paraId="40323A7F" w14:textId="77777777" w:rsidTr="000526D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F48892" w14:textId="656E1E3D" w:rsidR="00D0399F" w:rsidRDefault="000526D7">
            <w:pPr>
              <w:spacing w:after="0"/>
              <w:ind w:left="281" w:right="274"/>
            </w:pPr>
            <w:r>
              <w:rPr>
                <w:sz w:val="24"/>
              </w:rPr>
              <w:t>do 30. junija</w:t>
            </w:r>
            <w:r>
              <w:rPr>
                <w:sz w:val="24"/>
              </w:rPr>
              <w:t xml:space="preserve"> 2025 do 15. ure </w:t>
            </w:r>
          </w:p>
        </w:tc>
        <w:tc>
          <w:tcPr>
            <w:tcW w:w="6379" w:type="dxa"/>
          </w:tcPr>
          <w:p w14:paraId="0A281ECC" w14:textId="77777777" w:rsidR="00D0399F" w:rsidRDefault="000526D7">
            <w:pPr>
              <w:spacing w:after="0"/>
              <w:ind w:righ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6D7">
              <w:rPr>
                <w:b/>
                <w:bCs/>
                <w:sz w:val="24"/>
              </w:rPr>
              <w:t>OBJAVA REZULTATOV 2. KROGA IZBIRNEGA POSTOPKA</w:t>
            </w:r>
            <w:r>
              <w:rPr>
                <w:sz w:val="24"/>
              </w:rPr>
              <w:t xml:space="preserve">  srednje šole </w:t>
            </w:r>
          </w:p>
        </w:tc>
      </w:tr>
      <w:tr w:rsidR="00D0399F" w14:paraId="4E299DE1" w14:textId="77777777" w:rsidTr="000526D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FAF16D" w14:textId="425B3E25" w:rsidR="00D0399F" w:rsidRDefault="000526D7">
            <w:pPr>
              <w:spacing w:after="0"/>
              <w:ind w:left="281" w:right="286"/>
            </w:pPr>
            <w:r>
              <w:rPr>
                <w:sz w:val="24"/>
              </w:rPr>
              <w:t>do 2. julija</w:t>
            </w:r>
            <w:r>
              <w:rPr>
                <w:sz w:val="24"/>
              </w:rPr>
              <w:t xml:space="preserve">  2025  </w:t>
            </w:r>
            <w:r>
              <w:rPr>
                <w:sz w:val="24"/>
              </w:rPr>
              <w:t xml:space="preserve">do 14. ure </w:t>
            </w:r>
          </w:p>
        </w:tc>
        <w:tc>
          <w:tcPr>
            <w:tcW w:w="6379" w:type="dxa"/>
          </w:tcPr>
          <w:p w14:paraId="730CD3E3" w14:textId="77777777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VPIS KANDIDATOV, KI SO BILI USPEŠNI V 2. KROGU IZBIRNEGA POSTOPKA </w:t>
            </w:r>
          </w:p>
        </w:tc>
      </w:tr>
      <w:tr w:rsidR="00D0399F" w14:paraId="46FCC69C" w14:textId="77777777" w:rsidTr="000526D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9AA8AA" w14:textId="5D0A28BB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3. julija </w:t>
            </w:r>
            <w:r>
              <w:rPr>
                <w:sz w:val="24"/>
              </w:rPr>
              <w:t xml:space="preserve">2025 </w:t>
            </w:r>
          </w:p>
        </w:tc>
        <w:tc>
          <w:tcPr>
            <w:tcW w:w="6379" w:type="dxa"/>
          </w:tcPr>
          <w:p w14:paraId="21455920" w14:textId="77777777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OBJAVA PROSTIH MEST ZA VPIS  </w:t>
            </w:r>
          </w:p>
          <w:p w14:paraId="7C78F285" w14:textId="77777777" w:rsidR="00D0399F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na spletni strani Ministrstva za vzgojo in izobraževanje (do 15. ure) </w:t>
            </w:r>
          </w:p>
        </w:tc>
      </w:tr>
      <w:tr w:rsidR="00D0399F" w14:paraId="5FA57DBC" w14:textId="77777777" w:rsidTr="000526D7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A5C36E5" w14:textId="5BB98810" w:rsidR="00D0399F" w:rsidRDefault="000526D7">
            <w:pPr>
              <w:spacing w:after="0"/>
              <w:ind w:left="281"/>
            </w:pPr>
            <w:r>
              <w:rPr>
                <w:sz w:val="24"/>
              </w:rPr>
              <w:t xml:space="preserve">do 29. avgusta </w:t>
            </w:r>
            <w:r>
              <w:rPr>
                <w:sz w:val="24"/>
              </w:rPr>
              <w:t xml:space="preserve"> 2025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6EB2E26E" w14:textId="77777777" w:rsidR="00D0399F" w:rsidRPr="000526D7" w:rsidRDefault="000526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26D7">
              <w:rPr>
                <w:b/>
                <w:bCs/>
                <w:sz w:val="24"/>
              </w:rPr>
              <w:t xml:space="preserve">VPIS V SREDNJIH ŠOLAH, KI IMAJO ŠE PROSTA MESTA </w:t>
            </w:r>
          </w:p>
        </w:tc>
      </w:tr>
    </w:tbl>
    <w:p w14:paraId="6AD5852A" w14:textId="77777777" w:rsidR="00D0399F" w:rsidRDefault="000526D7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0399F">
      <w:pgSz w:w="11906" w:h="16838"/>
      <w:pgMar w:top="1181" w:right="1580" w:bottom="94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C7D"/>
    <w:multiLevelType w:val="hybridMultilevel"/>
    <w:tmpl w:val="930842F8"/>
    <w:lvl w:ilvl="0" w:tplc="9012AC14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8FA3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6970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4168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A0B7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889E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E504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0528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3A9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80268"/>
    <w:multiLevelType w:val="hybridMultilevel"/>
    <w:tmpl w:val="FD984F66"/>
    <w:lvl w:ilvl="0" w:tplc="5D4483E0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6422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015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A5E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64B5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64FD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AAB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ECA9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6290E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70670E"/>
    <w:multiLevelType w:val="hybridMultilevel"/>
    <w:tmpl w:val="FB06C834"/>
    <w:lvl w:ilvl="0" w:tplc="E98C48B6">
      <w:start w:val="14"/>
      <w:numFmt w:val="decimal"/>
      <w:lvlText w:val="%1."/>
      <w:lvlJc w:val="left"/>
      <w:pPr>
        <w:ind w:left="641"/>
      </w:pPr>
      <w:rPr>
        <w:rFonts w:ascii="Calibri" w:eastAsia="Calibri" w:hAnsi="Calibri" w:cs="Calibri"/>
        <w:b/>
        <w:bCs w:val="0"/>
        <w:i w:val="0"/>
        <w:strike w:val="0"/>
        <w:dstrike w:val="0"/>
        <w:color w:val="4472C4" w:themeColor="accen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718A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019FA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6F5EA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24CD0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ED910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928E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A82E2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07280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9F"/>
    <w:rsid w:val="000526D7"/>
    <w:rsid w:val="00D0399F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4237"/>
  <w15:docId w15:val="{C15D000A-A036-4A8C-997D-B606877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vetlamrea1poudarek1">
    <w:name w:val="Grid Table 1 Light Accent 1"/>
    <w:basedOn w:val="Navadnatabela"/>
    <w:uiPriority w:val="46"/>
    <w:rsid w:val="00F51E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vpis-v-srednjo-sol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teme/vpis-v-srednjo-solo/" TargetMode="External"/><Relationship Id="rId12" Type="http://schemas.openxmlformats.org/officeDocument/2006/relationships/hyperlink" Target="https://www.gov.si/teme/vpis-v-srednjo-so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teme/vpis-v-srednjo-solo/" TargetMode="External"/><Relationship Id="rId11" Type="http://schemas.openxmlformats.org/officeDocument/2006/relationships/hyperlink" Target="https://www.gov.si/teme/vpis-v-srednjo-solo/" TargetMode="External"/><Relationship Id="rId5" Type="http://schemas.openxmlformats.org/officeDocument/2006/relationships/hyperlink" Target="https://www.gov.si/teme/vpis-v-srednjo-solo/" TargetMode="External"/><Relationship Id="rId10" Type="http://schemas.openxmlformats.org/officeDocument/2006/relationships/hyperlink" Target="https://www.gov.si/teme/vpis-v-srednjo-so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teme/vpis-v-srednjo-so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Slivniker</dc:creator>
  <cp:keywords/>
  <cp:lastModifiedBy>Suzana Puconja</cp:lastModifiedBy>
  <cp:revision>2</cp:revision>
  <dcterms:created xsi:type="dcterms:W3CDTF">2025-02-12T08:34:00Z</dcterms:created>
  <dcterms:modified xsi:type="dcterms:W3CDTF">2025-02-12T08:34:00Z</dcterms:modified>
</cp:coreProperties>
</file>